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F3" w:rsidRDefault="00796AF3" w:rsidP="00796AF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Nr 5 do SIWZ</w:t>
      </w:r>
    </w:p>
    <w:p w:rsidR="00796AF3" w:rsidRPr="00C53107" w:rsidRDefault="00796AF3" w:rsidP="00796AF3">
      <w:pPr>
        <w:jc w:val="both"/>
        <w:rPr>
          <w:b/>
        </w:rPr>
      </w:pPr>
      <w:r w:rsidRPr="00C53107">
        <w:rPr>
          <w:b/>
        </w:rPr>
        <w:t xml:space="preserve">Wykaz narzędzi, wyposażenia zakładu i urządzeń technicznych dostępnych Wykonawcy </w:t>
      </w:r>
      <w:r w:rsidRPr="00C53107">
        <w:rPr>
          <w:b/>
        </w:rPr>
        <w:br/>
        <w:t xml:space="preserve">w celu realizacji zamówienia wraz z informacją o podstawie dysponowania tymi zasobami </w:t>
      </w:r>
    </w:p>
    <w:p w:rsidR="00796AF3" w:rsidRDefault="00796AF3" w:rsidP="00796AF3">
      <w:pPr>
        <w:pStyle w:val="Akapitzlist"/>
        <w:autoSpaceDE w:val="0"/>
        <w:autoSpaceDN w:val="0"/>
        <w:adjustRightInd w:val="0"/>
        <w:ind w:left="0"/>
        <w:jc w:val="both"/>
      </w:pPr>
    </w:p>
    <w:p w:rsidR="00796AF3" w:rsidRDefault="00796AF3" w:rsidP="00796AF3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Wymagane jest dysponowanie odpowiednim potencjałem technicznym niezbędnym   </w:t>
      </w:r>
      <w:r>
        <w:br/>
        <w:t xml:space="preserve">do realizacji zamówienia: </w:t>
      </w:r>
    </w:p>
    <w:p w:rsidR="00796AF3" w:rsidRDefault="00796AF3" w:rsidP="00796AF3">
      <w:pPr>
        <w:numPr>
          <w:ilvl w:val="0"/>
          <w:numId w:val="1"/>
        </w:numPr>
        <w:suppressAutoHyphens/>
        <w:jc w:val="both"/>
      </w:pPr>
      <w:r>
        <w:t>min 1 samochód dostawczy na każdą część przedmiotu zamówienia,</w:t>
      </w:r>
    </w:p>
    <w:p w:rsidR="00796AF3" w:rsidRDefault="00796AF3" w:rsidP="00796AF3">
      <w:pPr>
        <w:pStyle w:val="Akapitzlist"/>
        <w:numPr>
          <w:ilvl w:val="0"/>
          <w:numId w:val="1"/>
        </w:numPr>
        <w:jc w:val="both"/>
      </w:pPr>
      <w:r>
        <w:t>podnośnik o wysokości podnoszenia min. 18m (dopuszcza się formę wynajmu),</w:t>
      </w:r>
    </w:p>
    <w:p w:rsidR="00796AF3" w:rsidRDefault="00796AF3" w:rsidP="00796AF3">
      <w:pPr>
        <w:pStyle w:val="Akapitzlist"/>
        <w:numPr>
          <w:ilvl w:val="0"/>
          <w:numId w:val="1"/>
        </w:numPr>
        <w:jc w:val="both"/>
      </w:pPr>
      <w:r>
        <w:t>min. 1 osuszacz powietrza na każdą część zamówienia (dopuszcza się formę wynajmu),</w:t>
      </w:r>
    </w:p>
    <w:p w:rsidR="00796AF3" w:rsidRDefault="00796AF3" w:rsidP="00796AF3">
      <w:pPr>
        <w:pStyle w:val="Akapitzlist"/>
        <w:numPr>
          <w:ilvl w:val="0"/>
          <w:numId w:val="1"/>
        </w:numPr>
        <w:jc w:val="both"/>
      </w:pPr>
      <w:r>
        <w:t>min. 1 agregat grzewczy na każdą część zamówienia ( dopuszcza się formę wynajmu),</w:t>
      </w:r>
    </w:p>
    <w:p w:rsidR="00796AF3" w:rsidRDefault="00796AF3" w:rsidP="00796AF3">
      <w:pPr>
        <w:pStyle w:val="Akapitzlist"/>
        <w:numPr>
          <w:ilvl w:val="0"/>
          <w:numId w:val="1"/>
        </w:numPr>
        <w:jc w:val="both"/>
      </w:pPr>
      <w:r>
        <w:t>min. 1 komplet rusztowania lekkie kolumnowe do 7m na każdą część zamówienia.</w:t>
      </w:r>
    </w:p>
    <w:p w:rsidR="00796AF3" w:rsidRDefault="00796AF3" w:rsidP="00796AF3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1701"/>
        <w:gridCol w:w="3118"/>
      </w:tblGrid>
      <w:tr w:rsidR="00796AF3" w:rsidTr="009076AA">
        <w:tc>
          <w:tcPr>
            <w:tcW w:w="648" w:type="dxa"/>
            <w:shd w:val="pct12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both"/>
            </w:pPr>
            <w:r>
              <w:t>Lp.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pct12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center"/>
            </w:pPr>
            <w:r>
              <w:t>Nazwa narzędzi, sprzętu</w:t>
            </w:r>
          </w:p>
        </w:tc>
        <w:tc>
          <w:tcPr>
            <w:tcW w:w="1701" w:type="dxa"/>
            <w:shd w:val="pct12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both"/>
            </w:pPr>
            <w:r>
              <w:t xml:space="preserve">      Ilość</w:t>
            </w:r>
          </w:p>
        </w:tc>
        <w:tc>
          <w:tcPr>
            <w:tcW w:w="3118" w:type="dxa"/>
            <w:shd w:val="pct12" w:color="auto" w:fill="auto"/>
          </w:tcPr>
          <w:p w:rsidR="00796AF3" w:rsidRDefault="00796AF3" w:rsidP="009076AA">
            <w:pPr>
              <w:jc w:val="both"/>
            </w:pPr>
            <w:r>
              <w:t xml:space="preserve">                   Podstawa </w:t>
            </w:r>
          </w:p>
          <w:p w:rsidR="00796AF3" w:rsidRDefault="00796AF3" w:rsidP="009076AA">
            <w:pPr>
              <w:jc w:val="center"/>
            </w:pPr>
            <w:r>
              <w:t xml:space="preserve">    dysponowania </w:t>
            </w: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1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2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3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4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5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6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7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8</w:t>
            </w: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9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10</w:t>
            </w: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11</w:t>
            </w: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  <w:tr w:rsidR="00796AF3" w:rsidTr="009076AA">
        <w:tc>
          <w:tcPr>
            <w:tcW w:w="648" w:type="dxa"/>
            <w:shd w:val="clear" w:color="auto" w:fill="auto"/>
          </w:tcPr>
          <w:p w:rsidR="00796AF3" w:rsidRDefault="00796AF3" w:rsidP="009076AA">
            <w:pPr>
              <w:jc w:val="both"/>
            </w:pPr>
            <w:r>
              <w:t>12</w:t>
            </w:r>
          </w:p>
          <w:p w:rsidR="00796AF3" w:rsidRDefault="00796AF3" w:rsidP="009076AA">
            <w:pPr>
              <w:jc w:val="both"/>
            </w:pPr>
          </w:p>
        </w:tc>
        <w:tc>
          <w:tcPr>
            <w:tcW w:w="3713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796AF3" w:rsidRDefault="00796AF3" w:rsidP="009076AA">
            <w:pPr>
              <w:jc w:val="both"/>
            </w:pPr>
          </w:p>
        </w:tc>
      </w:tr>
    </w:tbl>
    <w:p w:rsidR="00796AF3" w:rsidRDefault="00796AF3" w:rsidP="00796AF3">
      <w:pPr>
        <w:jc w:val="both"/>
      </w:pPr>
    </w:p>
    <w:p w:rsidR="00796AF3" w:rsidRDefault="00796AF3" w:rsidP="00796AF3">
      <w:pPr>
        <w:jc w:val="both"/>
      </w:pPr>
    </w:p>
    <w:p w:rsidR="00796AF3" w:rsidRDefault="00796AF3" w:rsidP="00796AF3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796AF3" w:rsidRDefault="00796AF3" w:rsidP="00796AF3">
      <w:pPr>
        <w:ind w:firstLine="708"/>
        <w:jc w:val="both"/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796AF3" w:rsidRDefault="00796AF3" w:rsidP="00796AF3">
      <w:pPr>
        <w:spacing w:line="360" w:lineRule="auto"/>
        <w:jc w:val="both"/>
      </w:pPr>
    </w:p>
    <w:p w:rsidR="00796AF3" w:rsidRDefault="00796AF3" w:rsidP="00796AF3">
      <w:pPr>
        <w:jc w:val="both"/>
      </w:pPr>
      <w:r w:rsidRPr="00BA15DA">
        <w:t>Czytelny podpis osoby lub osób figurujących w rejestrach uprawnionych do zaciągania zobowiązań w imieniu wykonawcy lub we właściwym upoważnieniu</w:t>
      </w: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1B3D"/>
    <w:multiLevelType w:val="hybridMultilevel"/>
    <w:tmpl w:val="61742842"/>
    <w:lvl w:ilvl="0" w:tplc="5AB89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F3"/>
    <w:rsid w:val="002D322C"/>
    <w:rsid w:val="00796AF3"/>
    <w:rsid w:val="00AC6B3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F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basedOn w:val="Normalny"/>
    <w:uiPriority w:val="34"/>
    <w:qFormat/>
    <w:rsid w:val="00796AF3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F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Akapitzlist">
    <w:name w:val="List Paragraph"/>
    <w:basedOn w:val="Normalny"/>
    <w:uiPriority w:val="34"/>
    <w:qFormat/>
    <w:rsid w:val="00796AF3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2014-12-04T11:19:00Z</dcterms:created>
  <dcterms:modified xsi:type="dcterms:W3CDTF">2014-12-04T14:12:00Z</dcterms:modified>
</cp:coreProperties>
</file>